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F8" w:rsidRPr="005941F8" w:rsidRDefault="005941F8" w:rsidP="005941F8">
      <w:pPr>
        <w:shd w:val="clear" w:color="auto" w:fill="FFFFFF"/>
        <w:spacing w:after="384" w:line="240" w:lineRule="auto"/>
        <w:rPr>
          <w:rFonts w:ascii="PT Sans" w:eastAsia="Times New Roman" w:hAnsi="PT Sans" w:cs="Times New Roman"/>
          <w:b/>
          <w:color w:val="333333"/>
          <w:sz w:val="32"/>
          <w:szCs w:val="24"/>
        </w:rPr>
      </w:pPr>
      <w:r w:rsidRPr="005941F8">
        <w:rPr>
          <w:rFonts w:ascii="PT Sans" w:eastAsia="Times New Roman" w:hAnsi="PT Sans" w:cs="Times New Roman"/>
          <w:b/>
          <w:color w:val="333333"/>
          <w:sz w:val="32"/>
          <w:szCs w:val="24"/>
        </w:rPr>
        <w:t>Matching</w:t>
      </w:r>
    </w:p>
    <w:p w:rsidR="005941F8" w:rsidRPr="00CD738B" w:rsidRDefault="005941F8" w:rsidP="00CD738B">
      <w:r w:rsidRPr="00CD738B">
        <w:t>Mentors and mentees will be matched based on the following criteria:</w:t>
      </w:r>
    </w:p>
    <w:p w:rsidR="005941F8" w:rsidRPr="00CD738B" w:rsidRDefault="005941F8" w:rsidP="00CD738B">
      <w:pPr>
        <w:pStyle w:val="ListParagraph"/>
        <w:numPr>
          <w:ilvl w:val="0"/>
          <w:numId w:val="3"/>
        </w:numPr>
        <w:rPr>
          <w:color w:val="373737"/>
          <w:sz w:val="21"/>
          <w:szCs w:val="21"/>
        </w:rPr>
      </w:pPr>
      <w:r w:rsidRPr="00CD738B">
        <w:rPr>
          <w:color w:val="373737"/>
          <w:sz w:val="21"/>
          <w:szCs w:val="21"/>
        </w:rPr>
        <w:t>Common interests within the field.</w:t>
      </w:r>
    </w:p>
    <w:p w:rsidR="005941F8" w:rsidRPr="00CD738B" w:rsidRDefault="005941F8" w:rsidP="00CD738B">
      <w:pPr>
        <w:pStyle w:val="ListParagraph"/>
        <w:numPr>
          <w:ilvl w:val="0"/>
          <w:numId w:val="3"/>
        </w:numPr>
        <w:rPr>
          <w:color w:val="373737"/>
          <w:sz w:val="21"/>
          <w:szCs w:val="21"/>
        </w:rPr>
      </w:pPr>
      <w:r w:rsidRPr="00CD738B">
        <w:rPr>
          <w:color w:val="373737"/>
          <w:sz w:val="21"/>
          <w:szCs w:val="21"/>
        </w:rPr>
        <w:t>Common goals and approaches to the mentoring program.</w:t>
      </w:r>
    </w:p>
    <w:p w:rsidR="005941F8" w:rsidRPr="00CD738B" w:rsidRDefault="005941F8" w:rsidP="00CD738B">
      <w:pPr>
        <w:pStyle w:val="ListParagraph"/>
        <w:numPr>
          <w:ilvl w:val="0"/>
          <w:numId w:val="3"/>
        </w:numPr>
        <w:rPr>
          <w:color w:val="373737"/>
          <w:sz w:val="21"/>
          <w:szCs w:val="21"/>
        </w:rPr>
      </w:pPr>
      <w:r w:rsidRPr="00CD738B">
        <w:rPr>
          <w:color w:val="373737"/>
          <w:sz w:val="21"/>
          <w:szCs w:val="21"/>
        </w:rPr>
        <w:t>Other criteria as specifically requested by the mentors/mentees.</w:t>
      </w:r>
    </w:p>
    <w:p w:rsidR="00FE6A9E" w:rsidRPr="00CD738B" w:rsidRDefault="00FE6A9E" w:rsidP="00CD738B">
      <w:pPr>
        <w:rPr>
          <w:color w:val="373737"/>
          <w:sz w:val="21"/>
          <w:szCs w:val="21"/>
        </w:rPr>
      </w:pPr>
    </w:p>
    <w:p w:rsidR="005941F8" w:rsidRPr="00CD738B" w:rsidRDefault="005941F8" w:rsidP="00CD738B">
      <w:r w:rsidRPr="00CD738B">
        <w:t>The Program Coordinator will contact each participant bimonthly to evaluate the match relationship and activities, as well as regarding any additional information related to program needs. Additional information will be obtained regarding:</w:t>
      </w:r>
    </w:p>
    <w:p w:rsidR="005941F8" w:rsidRPr="00CD738B" w:rsidRDefault="005941F8" w:rsidP="00CD738B">
      <w:pPr>
        <w:pStyle w:val="ListParagraph"/>
        <w:numPr>
          <w:ilvl w:val="0"/>
          <w:numId w:val="4"/>
        </w:numPr>
        <w:rPr>
          <w:color w:val="373737"/>
          <w:sz w:val="21"/>
          <w:szCs w:val="21"/>
        </w:rPr>
      </w:pPr>
      <w:r w:rsidRPr="00CD738B">
        <w:rPr>
          <w:color w:val="373737"/>
          <w:sz w:val="21"/>
          <w:szCs w:val="21"/>
        </w:rPr>
        <w:t>Mentoring activities</w:t>
      </w:r>
      <w:bookmarkStart w:id="0" w:name="_GoBack"/>
      <w:bookmarkEnd w:id="0"/>
    </w:p>
    <w:p w:rsidR="005941F8" w:rsidRPr="00CD738B" w:rsidRDefault="005941F8" w:rsidP="00CD738B">
      <w:pPr>
        <w:pStyle w:val="ListParagraph"/>
        <w:numPr>
          <w:ilvl w:val="0"/>
          <w:numId w:val="4"/>
        </w:numPr>
        <w:rPr>
          <w:color w:val="373737"/>
          <w:sz w:val="21"/>
          <w:szCs w:val="21"/>
        </w:rPr>
      </w:pPr>
      <w:r w:rsidRPr="00CD738B">
        <w:rPr>
          <w:color w:val="373737"/>
          <w:sz w:val="21"/>
          <w:szCs w:val="21"/>
        </w:rPr>
        <w:t>Goals</w:t>
      </w:r>
    </w:p>
    <w:p w:rsidR="005941F8" w:rsidRPr="00CD738B" w:rsidRDefault="005941F8" w:rsidP="00CD738B">
      <w:pPr>
        <w:pStyle w:val="ListParagraph"/>
        <w:numPr>
          <w:ilvl w:val="0"/>
          <w:numId w:val="4"/>
        </w:numPr>
        <w:rPr>
          <w:color w:val="373737"/>
          <w:sz w:val="21"/>
          <w:szCs w:val="21"/>
        </w:rPr>
      </w:pPr>
      <w:r w:rsidRPr="00CD738B">
        <w:rPr>
          <w:color w:val="373737"/>
          <w:sz w:val="21"/>
          <w:szCs w:val="21"/>
        </w:rPr>
        <w:t>Mentorship development</w:t>
      </w:r>
    </w:p>
    <w:p w:rsidR="005941F8" w:rsidRPr="00CD738B" w:rsidRDefault="005941F8" w:rsidP="00CD738B">
      <w:pPr>
        <w:pStyle w:val="ListParagraph"/>
        <w:numPr>
          <w:ilvl w:val="0"/>
          <w:numId w:val="4"/>
        </w:numPr>
        <w:rPr>
          <w:color w:val="373737"/>
          <w:sz w:val="21"/>
          <w:szCs w:val="21"/>
        </w:rPr>
      </w:pPr>
      <w:r w:rsidRPr="00CD738B">
        <w:rPr>
          <w:color w:val="373737"/>
          <w:sz w:val="21"/>
          <w:szCs w:val="21"/>
        </w:rPr>
        <w:t>Opportunities to improve support</w:t>
      </w:r>
    </w:p>
    <w:p w:rsidR="001B2733" w:rsidRDefault="0003203B"/>
    <w:sectPr w:rsidR="001B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2F4"/>
    <w:multiLevelType w:val="multilevel"/>
    <w:tmpl w:val="01A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F694B"/>
    <w:multiLevelType w:val="hybridMultilevel"/>
    <w:tmpl w:val="7F0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3636"/>
    <w:multiLevelType w:val="multilevel"/>
    <w:tmpl w:val="D124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9464EF"/>
    <w:multiLevelType w:val="hybridMultilevel"/>
    <w:tmpl w:val="E748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F8"/>
    <w:rsid w:val="00307578"/>
    <w:rsid w:val="005941F8"/>
    <w:rsid w:val="00966FDA"/>
    <w:rsid w:val="00CD738B"/>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5642-A916-4990-ADCD-FB357DBE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2</cp:revision>
  <dcterms:created xsi:type="dcterms:W3CDTF">2020-03-23T15:32:00Z</dcterms:created>
  <dcterms:modified xsi:type="dcterms:W3CDTF">2020-03-23T15:32:00Z</dcterms:modified>
</cp:coreProperties>
</file>